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EB3FF" w14:textId="61677149" w:rsidR="00021F00" w:rsidRDefault="005F6B3A">
      <w:r w:rsidRPr="005F6B3A">
        <w:t>https://transfiles.ru/i20cs</w:t>
      </w:r>
      <w:bookmarkStart w:id="0" w:name="_GoBack"/>
      <w:bookmarkEnd w:id="0"/>
    </w:p>
    <w:sectPr w:rsidR="00021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6F"/>
    <w:rsid w:val="00021F00"/>
    <w:rsid w:val="004B796F"/>
    <w:rsid w:val="005F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0FCCC-807D-42BC-B14E-7CEB8B41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Стойлова Алёна Андреевна</dc:creator>
  <cp:keywords/>
  <dc:description/>
  <cp:lastModifiedBy>Стойлова Алёна Андреевна</cp:lastModifiedBy>
  <cp:revision>2</cp:revision>
  <dcterms:created xsi:type="dcterms:W3CDTF">2023-02-15T07:14:00Z</dcterms:created>
  <dcterms:modified xsi:type="dcterms:W3CDTF">2023-02-15T07:14:00Z</dcterms:modified>
</cp:coreProperties>
</file>